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5316" w14:textId="77777777" w:rsidR="005E0FF1" w:rsidRDefault="003769D7" w:rsidP="005E0FF1">
      <w:pPr>
        <w:spacing w:after="0"/>
        <w:jc w:val="center"/>
        <w:rPr>
          <w:b/>
          <w:bCs/>
        </w:rPr>
      </w:pPr>
      <w:r w:rsidRPr="005E0FF1">
        <w:rPr>
          <w:b/>
          <w:bCs/>
        </w:rPr>
        <w:t>Supporting Positive Behaviour</w:t>
      </w:r>
      <w:r w:rsidR="005E0FF1">
        <w:rPr>
          <w:b/>
          <w:bCs/>
        </w:rPr>
        <w:t xml:space="preserve"> </w:t>
      </w:r>
    </w:p>
    <w:p w14:paraId="3C8D701A" w14:textId="19125DE7" w:rsidR="005E0FF1" w:rsidRPr="005E0FF1" w:rsidRDefault="003769D7" w:rsidP="005E0FF1">
      <w:pPr>
        <w:spacing w:after="0"/>
        <w:jc w:val="center"/>
      </w:pPr>
      <w:r>
        <w:t xml:space="preserve">ABC – </w:t>
      </w:r>
      <w:r w:rsidR="005E0FF1">
        <w:t xml:space="preserve">Record </w:t>
      </w:r>
      <w:r>
        <w:t>Chart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3403"/>
        <w:gridCol w:w="3258"/>
        <w:gridCol w:w="3228"/>
        <w:gridCol w:w="2787"/>
      </w:tblGrid>
      <w:tr w:rsidR="00202E78" w:rsidRPr="00202E78" w14:paraId="52E495E9" w14:textId="77777777" w:rsidTr="005E0FF1">
        <w:tc>
          <w:tcPr>
            <w:tcW w:w="456" w:type="pct"/>
          </w:tcPr>
          <w:p w14:paraId="4F850FEA" w14:textId="77777777" w:rsidR="00202E78" w:rsidRDefault="00202E78" w:rsidP="00202E78">
            <w:pPr>
              <w:jc w:val="center"/>
              <w:rPr>
                <w:b/>
                <w:bCs/>
              </w:rPr>
            </w:pPr>
          </w:p>
          <w:p w14:paraId="73EE8A3C" w14:textId="77777777" w:rsidR="00202E78" w:rsidRDefault="00202E78" w:rsidP="00202E78">
            <w:pPr>
              <w:jc w:val="center"/>
              <w:rPr>
                <w:b/>
                <w:bCs/>
              </w:rPr>
            </w:pPr>
          </w:p>
          <w:p w14:paraId="6A3C5DDC" w14:textId="3EC057A1" w:rsidR="00202E78" w:rsidRPr="00202E78" w:rsidRDefault="00202E78" w:rsidP="00202E78">
            <w:pPr>
              <w:jc w:val="center"/>
              <w:rPr>
                <w:b/>
                <w:bCs/>
              </w:rPr>
            </w:pPr>
            <w:r w:rsidRPr="00202E78">
              <w:rPr>
                <w:b/>
                <w:bCs/>
              </w:rPr>
              <w:t>Date &amp; Time</w:t>
            </w:r>
          </w:p>
        </w:tc>
        <w:tc>
          <w:tcPr>
            <w:tcW w:w="1220" w:type="pct"/>
          </w:tcPr>
          <w:p w14:paraId="0277F39A" w14:textId="77777777" w:rsidR="00202E78" w:rsidRPr="00202E78" w:rsidRDefault="00202E78" w:rsidP="00202E78">
            <w:pPr>
              <w:jc w:val="center"/>
              <w:rPr>
                <w:b/>
                <w:bCs/>
                <w:sz w:val="48"/>
                <w:szCs w:val="48"/>
              </w:rPr>
            </w:pPr>
            <w:r w:rsidRPr="00202E78">
              <w:rPr>
                <w:b/>
                <w:bCs/>
                <w:sz w:val="48"/>
                <w:szCs w:val="48"/>
              </w:rPr>
              <w:t>A</w:t>
            </w:r>
          </w:p>
          <w:p w14:paraId="659170AC" w14:textId="77777777" w:rsidR="00202E78" w:rsidRPr="005E0FF1" w:rsidRDefault="00202E78" w:rsidP="00202E78">
            <w:pPr>
              <w:jc w:val="center"/>
              <w:rPr>
                <w:b/>
                <w:bCs/>
              </w:rPr>
            </w:pPr>
            <w:r w:rsidRPr="005E0FF1">
              <w:rPr>
                <w:b/>
                <w:bCs/>
              </w:rPr>
              <w:t>“Antecedent”</w:t>
            </w:r>
          </w:p>
          <w:p w14:paraId="6FA2650A" w14:textId="4FF689D9" w:rsidR="00202E78" w:rsidRPr="005E0FF1" w:rsidRDefault="00202E78" w:rsidP="00202E78">
            <w:pPr>
              <w:jc w:val="center"/>
            </w:pPr>
            <w:r w:rsidRPr="005E0FF1">
              <w:t>What happened before the behaviour occurred, or during?</w:t>
            </w:r>
          </w:p>
        </w:tc>
        <w:tc>
          <w:tcPr>
            <w:tcW w:w="1168" w:type="pct"/>
          </w:tcPr>
          <w:p w14:paraId="477E727F" w14:textId="77777777" w:rsidR="00202E78" w:rsidRPr="00202E78" w:rsidRDefault="00202E78" w:rsidP="00202E78">
            <w:pPr>
              <w:jc w:val="center"/>
              <w:rPr>
                <w:b/>
                <w:bCs/>
                <w:sz w:val="48"/>
                <w:szCs w:val="48"/>
              </w:rPr>
            </w:pPr>
            <w:r w:rsidRPr="00202E78">
              <w:rPr>
                <w:b/>
                <w:bCs/>
                <w:sz w:val="48"/>
                <w:szCs w:val="48"/>
              </w:rPr>
              <w:t>B</w:t>
            </w:r>
          </w:p>
          <w:p w14:paraId="62715438" w14:textId="30B8D6CA" w:rsidR="00202E78" w:rsidRPr="00202E78" w:rsidRDefault="00202E78" w:rsidP="00202E78">
            <w:pPr>
              <w:jc w:val="center"/>
              <w:rPr>
                <w:b/>
                <w:bCs/>
              </w:rPr>
            </w:pPr>
            <w:r w:rsidRPr="00202E78">
              <w:rPr>
                <w:b/>
                <w:bCs/>
              </w:rPr>
              <w:t>“Behaviour”</w:t>
            </w:r>
          </w:p>
          <w:p w14:paraId="440B1DA7" w14:textId="51F9424D" w:rsidR="00202E78" w:rsidRPr="005E0FF1" w:rsidRDefault="00202E78" w:rsidP="00202E78">
            <w:pPr>
              <w:jc w:val="center"/>
            </w:pPr>
            <w:r w:rsidRPr="005E0FF1">
              <w:t>Describe the behaviour</w:t>
            </w:r>
          </w:p>
        </w:tc>
        <w:tc>
          <w:tcPr>
            <w:tcW w:w="1157" w:type="pct"/>
          </w:tcPr>
          <w:p w14:paraId="3BC85907" w14:textId="3CB159EB" w:rsidR="00202E78" w:rsidRPr="00202E78" w:rsidRDefault="00202E78" w:rsidP="00202E78">
            <w:pPr>
              <w:jc w:val="center"/>
              <w:rPr>
                <w:b/>
                <w:bCs/>
                <w:sz w:val="48"/>
                <w:szCs w:val="48"/>
              </w:rPr>
            </w:pPr>
            <w:r w:rsidRPr="00202E78">
              <w:rPr>
                <w:b/>
                <w:bCs/>
                <w:sz w:val="48"/>
                <w:szCs w:val="48"/>
              </w:rPr>
              <w:t>C</w:t>
            </w:r>
          </w:p>
          <w:p w14:paraId="5224F13C" w14:textId="2BC2D51F" w:rsidR="00202E78" w:rsidRPr="00202E78" w:rsidRDefault="00202E78" w:rsidP="00202E78">
            <w:pPr>
              <w:jc w:val="center"/>
              <w:rPr>
                <w:b/>
                <w:bCs/>
              </w:rPr>
            </w:pPr>
            <w:r w:rsidRPr="00202E78">
              <w:rPr>
                <w:b/>
                <w:bCs/>
              </w:rPr>
              <w:t>“</w:t>
            </w:r>
            <w:r w:rsidR="005E0FF1">
              <w:rPr>
                <w:b/>
                <w:bCs/>
              </w:rPr>
              <w:t>C</w:t>
            </w:r>
            <w:r w:rsidRPr="00202E78">
              <w:rPr>
                <w:b/>
                <w:bCs/>
              </w:rPr>
              <w:t>onsequence”</w:t>
            </w:r>
          </w:p>
          <w:p w14:paraId="797D7498" w14:textId="4F113904" w:rsidR="00202E78" w:rsidRPr="005E0FF1" w:rsidRDefault="00202E78" w:rsidP="00202E78">
            <w:pPr>
              <w:jc w:val="center"/>
            </w:pPr>
            <w:r w:rsidRPr="005E0FF1">
              <w:t>What happened immediately after the behaviour?</w:t>
            </w:r>
          </w:p>
        </w:tc>
        <w:tc>
          <w:tcPr>
            <w:tcW w:w="999" w:type="pct"/>
          </w:tcPr>
          <w:p w14:paraId="4D5D9828" w14:textId="77777777" w:rsidR="00202E78" w:rsidRDefault="00202E78" w:rsidP="00202E78">
            <w:pPr>
              <w:jc w:val="center"/>
              <w:rPr>
                <w:b/>
                <w:bCs/>
              </w:rPr>
            </w:pPr>
          </w:p>
          <w:p w14:paraId="00415573" w14:textId="77777777" w:rsidR="00202E78" w:rsidRDefault="00202E78" w:rsidP="00202E78">
            <w:pPr>
              <w:jc w:val="center"/>
              <w:rPr>
                <w:b/>
                <w:bCs/>
              </w:rPr>
            </w:pPr>
          </w:p>
          <w:p w14:paraId="5CEEDEC2" w14:textId="1AA327FA" w:rsidR="00202E78" w:rsidRPr="00202E78" w:rsidRDefault="00202E78" w:rsidP="00202E78">
            <w:pPr>
              <w:jc w:val="center"/>
              <w:rPr>
                <w:b/>
                <w:bCs/>
              </w:rPr>
            </w:pPr>
            <w:r w:rsidRPr="00202E78">
              <w:rPr>
                <w:b/>
                <w:bCs/>
              </w:rPr>
              <w:t>Who witnessed the behaviour?</w:t>
            </w:r>
          </w:p>
        </w:tc>
      </w:tr>
      <w:tr w:rsidR="00202E78" w14:paraId="0DA57181" w14:textId="77777777" w:rsidTr="005E0FF1">
        <w:tc>
          <w:tcPr>
            <w:tcW w:w="456" w:type="pct"/>
          </w:tcPr>
          <w:p w14:paraId="149B950D" w14:textId="77777777" w:rsidR="00202E78" w:rsidRDefault="00202E78"/>
          <w:p w14:paraId="55897ACA" w14:textId="77777777" w:rsidR="005E0FF1" w:rsidRDefault="005E0FF1"/>
          <w:p w14:paraId="5DB9FE22" w14:textId="77777777" w:rsidR="005E0FF1" w:rsidRDefault="005E0FF1"/>
          <w:p w14:paraId="06976482" w14:textId="77777777" w:rsidR="005E0FF1" w:rsidRDefault="005E0FF1"/>
          <w:p w14:paraId="33D79F33" w14:textId="77777777" w:rsidR="005E0FF1" w:rsidRDefault="005E0FF1"/>
          <w:p w14:paraId="29B14529" w14:textId="77777777" w:rsidR="005E0FF1" w:rsidRDefault="005E0FF1"/>
        </w:tc>
        <w:tc>
          <w:tcPr>
            <w:tcW w:w="1220" w:type="pct"/>
          </w:tcPr>
          <w:p w14:paraId="2657F8E4" w14:textId="28E9BAD5" w:rsidR="00202E78" w:rsidRDefault="00202E78"/>
        </w:tc>
        <w:tc>
          <w:tcPr>
            <w:tcW w:w="1168" w:type="pct"/>
          </w:tcPr>
          <w:p w14:paraId="17F4163A" w14:textId="77777777" w:rsidR="00202E78" w:rsidRDefault="00202E78"/>
        </w:tc>
        <w:tc>
          <w:tcPr>
            <w:tcW w:w="1157" w:type="pct"/>
          </w:tcPr>
          <w:p w14:paraId="0A0568EB" w14:textId="77777777" w:rsidR="00202E78" w:rsidRDefault="00202E78"/>
        </w:tc>
        <w:tc>
          <w:tcPr>
            <w:tcW w:w="999" w:type="pct"/>
          </w:tcPr>
          <w:p w14:paraId="0C96BB8B" w14:textId="77777777" w:rsidR="00202E78" w:rsidRDefault="00202E78"/>
        </w:tc>
      </w:tr>
      <w:tr w:rsidR="00202E78" w14:paraId="73FEE15A" w14:textId="77777777" w:rsidTr="005E0FF1">
        <w:tc>
          <w:tcPr>
            <w:tcW w:w="456" w:type="pct"/>
          </w:tcPr>
          <w:p w14:paraId="0ED803D2" w14:textId="77777777" w:rsidR="00202E78" w:rsidRDefault="00202E78"/>
          <w:p w14:paraId="6988726E" w14:textId="77777777" w:rsidR="005E0FF1" w:rsidRDefault="005E0FF1"/>
          <w:p w14:paraId="49F0C9FA" w14:textId="77777777" w:rsidR="005E0FF1" w:rsidRDefault="005E0FF1"/>
          <w:p w14:paraId="00519773" w14:textId="77777777" w:rsidR="005E0FF1" w:rsidRDefault="005E0FF1"/>
          <w:p w14:paraId="3E278169" w14:textId="77777777" w:rsidR="005E0FF1" w:rsidRDefault="005E0FF1"/>
          <w:p w14:paraId="59F4B031" w14:textId="77777777" w:rsidR="005E0FF1" w:rsidRDefault="005E0FF1"/>
        </w:tc>
        <w:tc>
          <w:tcPr>
            <w:tcW w:w="1220" w:type="pct"/>
          </w:tcPr>
          <w:p w14:paraId="1F002992" w14:textId="10B71030" w:rsidR="00202E78" w:rsidRDefault="00202E78"/>
        </w:tc>
        <w:tc>
          <w:tcPr>
            <w:tcW w:w="1168" w:type="pct"/>
          </w:tcPr>
          <w:p w14:paraId="6447995C" w14:textId="77777777" w:rsidR="00202E78" w:rsidRDefault="00202E78" w:rsidP="00202E78">
            <w:pPr>
              <w:jc w:val="center"/>
            </w:pPr>
          </w:p>
        </w:tc>
        <w:tc>
          <w:tcPr>
            <w:tcW w:w="1157" w:type="pct"/>
          </w:tcPr>
          <w:p w14:paraId="29D337AA" w14:textId="77777777" w:rsidR="00202E78" w:rsidRDefault="00202E78"/>
        </w:tc>
        <w:tc>
          <w:tcPr>
            <w:tcW w:w="999" w:type="pct"/>
          </w:tcPr>
          <w:p w14:paraId="270B350C" w14:textId="77777777" w:rsidR="00202E78" w:rsidRDefault="00202E78"/>
        </w:tc>
      </w:tr>
      <w:tr w:rsidR="00202E78" w14:paraId="7AA8D041" w14:textId="77777777" w:rsidTr="005E0FF1">
        <w:tc>
          <w:tcPr>
            <w:tcW w:w="456" w:type="pct"/>
          </w:tcPr>
          <w:p w14:paraId="79ADDFBF" w14:textId="77777777" w:rsidR="00202E78" w:rsidRDefault="00202E78"/>
          <w:p w14:paraId="70A419C6" w14:textId="77777777" w:rsidR="005E0FF1" w:rsidRDefault="005E0FF1"/>
          <w:p w14:paraId="69A63733" w14:textId="77777777" w:rsidR="005E0FF1" w:rsidRDefault="005E0FF1"/>
          <w:p w14:paraId="08E194FC" w14:textId="77777777" w:rsidR="005E0FF1" w:rsidRDefault="005E0FF1"/>
          <w:p w14:paraId="313FC718" w14:textId="77777777" w:rsidR="005E0FF1" w:rsidRDefault="005E0FF1"/>
          <w:p w14:paraId="09C94B7E" w14:textId="77777777" w:rsidR="005E0FF1" w:rsidRDefault="005E0FF1"/>
        </w:tc>
        <w:tc>
          <w:tcPr>
            <w:tcW w:w="1220" w:type="pct"/>
          </w:tcPr>
          <w:p w14:paraId="14182B4A" w14:textId="1B182ED4" w:rsidR="00202E78" w:rsidRDefault="00202E78"/>
        </w:tc>
        <w:tc>
          <w:tcPr>
            <w:tcW w:w="1168" w:type="pct"/>
          </w:tcPr>
          <w:p w14:paraId="7E417771" w14:textId="77777777" w:rsidR="00202E78" w:rsidRDefault="00202E78"/>
        </w:tc>
        <w:tc>
          <w:tcPr>
            <w:tcW w:w="1157" w:type="pct"/>
          </w:tcPr>
          <w:p w14:paraId="309027C8" w14:textId="77777777" w:rsidR="00202E78" w:rsidRDefault="00202E78"/>
        </w:tc>
        <w:tc>
          <w:tcPr>
            <w:tcW w:w="999" w:type="pct"/>
          </w:tcPr>
          <w:p w14:paraId="2552F5B4" w14:textId="77777777" w:rsidR="00202E78" w:rsidRDefault="00202E78"/>
        </w:tc>
      </w:tr>
      <w:tr w:rsidR="00202E78" w14:paraId="28BE39CA" w14:textId="77777777" w:rsidTr="005E0FF1">
        <w:tc>
          <w:tcPr>
            <w:tcW w:w="456" w:type="pct"/>
          </w:tcPr>
          <w:p w14:paraId="0A05CE1B" w14:textId="77777777" w:rsidR="00202E78" w:rsidRDefault="00202E78"/>
          <w:p w14:paraId="445D1803" w14:textId="77777777" w:rsidR="005E0FF1" w:rsidRDefault="005E0FF1"/>
          <w:p w14:paraId="1AAFAC81" w14:textId="77777777" w:rsidR="005E0FF1" w:rsidRDefault="005E0FF1"/>
          <w:p w14:paraId="697F6613" w14:textId="77777777" w:rsidR="005E0FF1" w:rsidRDefault="005E0FF1"/>
          <w:p w14:paraId="320D4150" w14:textId="77777777" w:rsidR="005E0FF1" w:rsidRDefault="005E0FF1"/>
          <w:p w14:paraId="6691277D" w14:textId="77777777" w:rsidR="005E0FF1" w:rsidRDefault="005E0FF1"/>
        </w:tc>
        <w:tc>
          <w:tcPr>
            <w:tcW w:w="1220" w:type="pct"/>
          </w:tcPr>
          <w:p w14:paraId="394A53F6" w14:textId="0A61D766" w:rsidR="00202E78" w:rsidRDefault="00202E78"/>
        </w:tc>
        <w:tc>
          <w:tcPr>
            <w:tcW w:w="1168" w:type="pct"/>
          </w:tcPr>
          <w:p w14:paraId="7383D211" w14:textId="77777777" w:rsidR="00202E78" w:rsidRDefault="00202E78"/>
        </w:tc>
        <w:tc>
          <w:tcPr>
            <w:tcW w:w="1157" w:type="pct"/>
          </w:tcPr>
          <w:p w14:paraId="231EBDE1" w14:textId="77777777" w:rsidR="00202E78" w:rsidRDefault="00202E78"/>
        </w:tc>
        <w:tc>
          <w:tcPr>
            <w:tcW w:w="999" w:type="pct"/>
          </w:tcPr>
          <w:p w14:paraId="6D672332" w14:textId="77777777" w:rsidR="00202E78" w:rsidRDefault="00202E78"/>
        </w:tc>
      </w:tr>
    </w:tbl>
    <w:p w14:paraId="25C33578" w14:textId="77777777" w:rsidR="003769D7" w:rsidRDefault="003769D7"/>
    <w:sectPr w:rsidR="003769D7" w:rsidSect="003769D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9F26" w14:textId="77777777" w:rsidR="005E0FF1" w:rsidRDefault="005E0FF1" w:rsidP="005E0FF1">
      <w:pPr>
        <w:spacing w:after="0" w:line="240" w:lineRule="auto"/>
      </w:pPr>
      <w:r>
        <w:separator/>
      </w:r>
    </w:p>
  </w:endnote>
  <w:endnote w:type="continuationSeparator" w:id="0">
    <w:p w14:paraId="343D4DAD" w14:textId="77777777" w:rsidR="005E0FF1" w:rsidRDefault="005E0FF1" w:rsidP="005E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2D67" w14:textId="6031409E" w:rsidR="005E0FF1" w:rsidRDefault="005E0FF1">
    <w:pPr>
      <w:pStyle w:val="Footer"/>
    </w:pPr>
    <w:r w:rsidRPr="00A75FC7"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5C88DB78" wp14:editId="67CA1E16">
          <wp:simplePos x="0" y="0"/>
          <wp:positionH relativeFrom="column">
            <wp:posOffset>-666418</wp:posOffset>
          </wp:positionH>
          <wp:positionV relativeFrom="paragraph">
            <wp:posOffset>-430088</wp:posOffset>
          </wp:positionV>
          <wp:extent cx="2004695" cy="894080"/>
          <wp:effectExtent l="0" t="0" r="0" b="1270"/>
          <wp:wrapThrough wrapText="bothSides">
            <wp:wrapPolygon edited="0">
              <wp:start x="0" y="0"/>
              <wp:lineTo x="0" y="21170"/>
              <wp:lineTo x="21347" y="21170"/>
              <wp:lineTo x="21347" y="0"/>
              <wp:lineTo x="0" y="0"/>
            </wp:wrapPolygon>
          </wp:wrapThrough>
          <wp:docPr id="7" name="Picture 6" descr="A group of people holding hand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8BDCAE8-E524-882D-323E-D40709868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group of people holding hands&#10;&#10;AI-generated content may be incorrect.">
                    <a:extLst>
                      <a:ext uri="{FF2B5EF4-FFF2-40B4-BE49-F238E27FC236}">
                        <a16:creationId xmlns:a16="http://schemas.microsoft.com/office/drawing/2014/main" id="{A8BDCAE8-E524-882D-323E-D4070986828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469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91AD" w14:textId="77777777" w:rsidR="005E0FF1" w:rsidRDefault="005E0FF1" w:rsidP="005E0FF1">
      <w:pPr>
        <w:spacing w:after="0" w:line="240" w:lineRule="auto"/>
      </w:pPr>
      <w:r>
        <w:separator/>
      </w:r>
    </w:p>
  </w:footnote>
  <w:footnote w:type="continuationSeparator" w:id="0">
    <w:p w14:paraId="32CEF523" w14:textId="77777777" w:rsidR="005E0FF1" w:rsidRDefault="005E0FF1" w:rsidP="005E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181A" w14:textId="60AFD8C9" w:rsidR="005E0FF1" w:rsidRDefault="005E0FF1">
    <w:pPr>
      <w:pStyle w:val="Header"/>
    </w:pPr>
    <w:r w:rsidRPr="00811F3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51C7487" wp14:editId="4065B46A">
          <wp:simplePos x="0" y="0"/>
          <wp:positionH relativeFrom="column">
            <wp:posOffset>6778487</wp:posOffset>
          </wp:positionH>
          <wp:positionV relativeFrom="paragraph">
            <wp:posOffset>-219296</wp:posOffset>
          </wp:positionV>
          <wp:extent cx="2704926" cy="685800"/>
          <wp:effectExtent l="0" t="0" r="63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92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D7"/>
    <w:rsid w:val="00202E78"/>
    <w:rsid w:val="002E0019"/>
    <w:rsid w:val="003769D7"/>
    <w:rsid w:val="00420CF1"/>
    <w:rsid w:val="005E0FF1"/>
    <w:rsid w:val="00611BAF"/>
    <w:rsid w:val="007577CC"/>
    <w:rsid w:val="009B4D6B"/>
    <w:rsid w:val="00C03897"/>
    <w:rsid w:val="00D46515"/>
    <w:rsid w:val="00D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01A9"/>
  <w15:chartTrackingRefBased/>
  <w15:docId w15:val="{7713446A-DAC0-4A2C-8964-B9B13A9B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9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F1"/>
  </w:style>
  <w:style w:type="paragraph" w:styleId="Footer">
    <w:name w:val="footer"/>
    <w:basedOn w:val="Normal"/>
    <w:link w:val="FooterChar"/>
    <w:uiPriority w:val="99"/>
    <w:unhideWhenUsed/>
    <w:rsid w:val="005E0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e537340-6878-4e6d-a5d2-36dc182f967e">
      <Terms xmlns="http://schemas.microsoft.com/office/infopath/2007/PartnerControls"/>
    </lcf76f155ced4ddcb4097134ff3c332f>
    <TaxCatchAll xmlns="c4f08dfc-685a-459d-94ca-3d7c901405b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11F305E0F94393EFA54C38365C83" ma:contentTypeVersion="16" ma:contentTypeDescription="Create a new document." ma:contentTypeScope="" ma:versionID="278f8386612b3e3d6a7c0179af738882">
  <xsd:schema xmlns:xsd="http://www.w3.org/2001/XMLSchema" xmlns:xs="http://www.w3.org/2001/XMLSchema" xmlns:p="http://schemas.microsoft.com/office/2006/metadata/properties" xmlns:ns1="http://schemas.microsoft.com/sharepoint/v3" xmlns:ns2="0e537340-6878-4e6d-a5d2-36dc182f967e" xmlns:ns3="c4f08dfc-685a-459d-94ca-3d7c901405b6" targetNamespace="http://schemas.microsoft.com/office/2006/metadata/properties" ma:root="true" ma:fieldsID="09939174ef0950858116cd15a606374e" ns1:_="" ns2:_="" ns3:_="">
    <xsd:import namespace="http://schemas.microsoft.com/sharepoint/v3"/>
    <xsd:import namespace="0e537340-6878-4e6d-a5d2-36dc182f967e"/>
    <xsd:import namespace="c4f08dfc-685a-459d-94ca-3d7c90140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7340-6878-4e6d-a5d2-36dc182f9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8dfc-685a-459d-94ca-3d7c90140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170e24-b6dd-44ed-9288-b46ac5a40045}" ma:internalName="TaxCatchAll" ma:showField="CatchAllData" ma:web="c4f08dfc-685a-459d-94ca-3d7c90140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AFBD1-6717-465F-B364-7DA816C32664}">
  <ds:schemaRefs>
    <ds:schemaRef ds:uri="http://schemas.microsoft.com/office/2006/documentManagement/types"/>
    <ds:schemaRef ds:uri="http://purl.org/dc/terms/"/>
    <ds:schemaRef ds:uri="c4f08dfc-685a-459d-94ca-3d7c901405b6"/>
    <ds:schemaRef ds:uri="http://purl.org/dc/elements/1.1/"/>
    <ds:schemaRef ds:uri="http://schemas.openxmlformats.org/package/2006/metadata/core-properties"/>
    <ds:schemaRef ds:uri="http://purl.org/dc/dcmitype/"/>
    <ds:schemaRef ds:uri="0e537340-6878-4e6d-a5d2-36dc182f967e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C3268D-31A4-4A9C-965B-1D7739D78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296C6-BEFF-4B21-BB5E-766145BD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537340-6878-4e6d-a5d2-36dc182f967e"/>
    <ds:schemaRef ds:uri="c4f08dfc-685a-459d-94ca-3d7c90140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NHS Trust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Susie (BUCKINGHAMSHIRE HEALTHCARE NHS TRUST)</dc:creator>
  <cp:keywords/>
  <dc:description/>
  <cp:lastModifiedBy>MITCHELL, Susie (BUCKINGHAMSHIRE HEALTHCARE NHS TRUST)</cp:lastModifiedBy>
  <cp:revision>2</cp:revision>
  <dcterms:created xsi:type="dcterms:W3CDTF">2026-01-02T14:41:00Z</dcterms:created>
  <dcterms:modified xsi:type="dcterms:W3CDTF">2026-01-02T14:41:00Z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0x010100394411F305E0F94393EFA54C38365C83</vt:lpwstr>
  </property>
</Properties>
</file>